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pStyle w:val="Title"/>
        <w:spacing w:line="360" w:lineRule="auto"/>
        <w:contextualSpacing w:val="0"/>
        <w:jc w:val="center"/>
        <w:rPr>
          <w:rFonts w:ascii="Times New Roman" w:cs="Times New Roman" w:eastAsia="Times New Roman" w:hAnsi="Times New Roman"/>
        </w:rPr>
      </w:pPr>
      <w:bookmarkStart w:colFirst="0" w:colLast="0" w:name="_l5j70iwn6a03" w:id="0"/>
      <w:bookmarkEnd w:id="0"/>
      <w:r w:rsidDel="00000000" w:rsidR="00000000" w:rsidRPr="00000000">
        <w:rPr>
          <w:rFonts w:ascii="Times New Roman" w:cs="Times New Roman" w:eastAsia="Times New Roman" w:hAnsi="Times New Roman"/>
          <w:rtl w:val="0"/>
        </w:rPr>
        <w:t xml:space="preserve">Character Design Document</w:t>
      </w:r>
      <w:r w:rsidDel="00000000" w:rsidR="00000000" w:rsidRPr="00000000">
        <w:rPr>
          <w:rtl w:val="0"/>
        </w:rPr>
      </w:r>
    </w:p>
    <w:p w:rsidR="00000000" w:rsidDel="00000000" w:rsidP="00000000" w:rsidRDefault="00000000" w:rsidRPr="00000000">
      <w:pPr>
        <w:pStyle w:val="Subtitle"/>
        <w:spacing w:line="360" w:lineRule="auto"/>
        <w:contextualSpacing w:val="0"/>
        <w:jc w:val="center"/>
        <w:rPr>
          <w:rFonts w:ascii="Times New Roman" w:cs="Times New Roman" w:eastAsia="Times New Roman" w:hAnsi="Times New Roman"/>
        </w:rPr>
      </w:pPr>
      <w:bookmarkStart w:colFirst="0" w:colLast="0" w:name="_qgeb7dfxlv53" w:id="1"/>
      <w:bookmarkEnd w:id="1"/>
      <w:r w:rsidDel="00000000" w:rsidR="00000000" w:rsidRPr="00000000">
        <w:rPr>
          <w:rFonts w:ascii="Times New Roman" w:cs="Times New Roman" w:eastAsia="Times New Roman" w:hAnsi="Times New Roman"/>
          <w:rtl w:val="0"/>
        </w:rPr>
        <w:t xml:space="preserve">project Leviathan</w:t>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Rose-Hulman Institute of Technology</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Zhaoyuan Sun    </w:t>
      </w:r>
      <w:r w:rsidDel="00000000" w:rsidR="00000000" w:rsidRPr="00000000">
        <w:rPr>
          <w:rFonts w:ascii="Times New Roman" w:cs="Times New Roman" w:eastAsia="Times New Roman" w:hAnsi="Times New Roman"/>
          <w:sz w:val="24"/>
          <w:szCs w:val="24"/>
        </w:rPr>
        <w:drawing>
          <wp:inline distB="114300" distT="114300" distL="114300" distR="114300">
            <wp:extent cx="830036" cy="290513"/>
            <wp:effectExtent b="0" l="0" r="0" t="0"/>
            <wp:docPr descr="ZS Signature.png" id="20" name="image46.png"/>
            <a:graphic>
              <a:graphicData uri="http://schemas.openxmlformats.org/drawingml/2006/picture">
                <pic:pic>
                  <pic:nvPicPr>
                    <pic:cNvPr descr="ZS Signature.png" id="0" name="image46.png"/>
                    <pic:cNvPicPr preferRelativeResize="0"/>
                  </pic:nvPicPr>
                  <pic:blipFill>
                    <a:blip r:embed="rId6"/>
                    <a:srcRect b="0" l="0" r="0" t="0"/>
                    <a:stretch>
                      <a:fillRect/>
                    </a:stretch>
                  </pic:blipFill>
                  <pic:spPr>
                    <a:xfrm>
                      <a:off x="0" y="0"/>
                      <a:ext cx="830036" cy="29051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Weimu Song</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Yuqi Zhou</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Song Luo</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Zezhi Xia</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Table of Contents</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pf2hsncminm0">
            <w:r w:rsidDel="00000000" w:rsidR="00000000" w:rsidRPr="00000000">
              <w:rPr>
                <w:rFonts w:ascii="Times New Roman" w:cs="Times New Roman" w:eastAsia="Times New Roman" w:hAnsi="Times New Roman"/>
                <w:b w:val="1"/>
                <w:rtl w:val="0"/>
              </w:rPr>
              <w:t xml:space="preserve">1. Description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_pf2hsncminm0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78f498kaxlyl">
            <w:r w:rsidDel="00000000" w:rsidR="00000000" w:rsidRPr="00000000">
              <w:rPr>
                <w:rFonts w:ascii="Times New Roman" w:cs="Times New Roman" w:eastAsia="Times New Roman" w:hAnsi="Times New Roman"/>
                <w:b w:val="1"/>
                <w:rtl w:val="0"/>
              </w:rPr>
              <w:t xml:space="preserve">2. Character References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_78f498kaxlyl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m9nzb11n1h2s">
            <w:r w:rsidDel="00000000" w:rsidR="00000000" w:rsidRPr="00000000">
              <w:rPr>
                <w:rFonts w:ascii="Times New Roman" w:cs="Times New Roman" w:eastAsia="Times New Roman" w:hAnsi="Times New Roman"/>
                <w:rtl w:val="0"/>
              </w:rPr>
              <w:t xml:space="preserve">2.1 Player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_m9nzb11n1h2s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nxors3c3zuav">
            <w:r w:rsidDel="00000000" w:rsidR="00000000" w:rsidRPr="00000000">
              <w:rPr>
                <w:rFonts w:ascii="Times New Roman" w:cs="Times New Roman" w:eastAsia="Times New Roman" w:hAnsi="Times New Roman"/>
                <w:rtl w:val="0"/>
              </w:rPr>
              <w:t xml:space="preserve">2.1.1 Race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_nxors3c3zuav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6j609f83gri8">
            <w:r w:rsidDel="00000000" w:rsidR="00000000" w:rsidRPr="00000000">
              <w:rPr>
                <w:rFonts w:ascii="Times New Roman" w:cs="Times New Roman" w:eastAsia="Times New Roman" w:hAnsi="Times New Roman"/>
                <w:rtl w:val="0"/>
              </w:rPr>
              <w:t xml:space="preserve">2.1.2 Customization Options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_6j609f83gri8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ei19d5qa5fqf">
            <w:r w:rsidDel="00000000" w:rsidR="00000000" w:rsidRPr="00000000">
              <w:rPr>
                <w:rFonts w:ascii="Times New Roman" w:cs="Times New Roman" w:eastAsia="Times New Roman" w:hAnsi="Times New Roman"/>
                <w:rtl w:val="0"/>
              </w:rPr>
              <w:t xml:space="preserve">2.2 Non-player Character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_ei19d5qa5fqf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qlagcu1lxoz5">
            <w:r w:rsidDel="00000000" w:rsidR="00000000" w:rsidRPr="00000000">
              <w:rPr>
                <w:rFonts w:ascii="Times New Roman" w:cs="Times New Roman" w:eastAsia="Times New Roman" w:hAnsi="Times New Roman"/>
                <w:rtl w:val="0"/>
              </w:rPr>
              <w:t xml:space="preserve">2.2.1 The Host of the Kingfest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_qlagcu1lxoz5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a9xcsxmbjspg">
            <w:r w:rsidDel="00000000" w:rsidR="00000000" w:rsidRPr="00000000">
              <w:rPr>
                <w:rFonts w:ascii="Times New Roman" w:cs="Times New Roman" w:eastAsia="Times New Roman" w:hAnsi="Times New Roman"/>
                <w:rtl w:val="0"/>
              </w:rPr>
              <w:t xml:space="preserve">2.2.2 Main Characters In the Colonist War: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_a9xcsxmbjspg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93fqm17zwtrg">
            <w:r w:rsidDel="00000000" w:rsidR="00000000" w:rsidRPr="00000000">
              <w:rPr>
                <w:rFonts w:ascii="Times New Roman" w:cs="Times New Roman" w:eastAsia="Times New Roman" w:hAnsi="Times New Roman"/>
                <w:b w:val="1"/>
                <w:rtl w:val="0"/>
              </w:rPr>
              <w:t xml:space="preserve">3. Player Details And Monsters’ Attack Styles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_93fqm17zwtrg \h </w:instrText>
            <w:fldChar w:fldCharType="separate"/>
          </w:r>
          <w:r w:rsidDel="00000000" w:rsidR="00000000" w:rsidRPr="00000000">
            <w:rPr>
              <w:rFonts w:ascii="Times New Roman" w:cs="Times New Roman" w:eastAsia="Times New Roman" w:hAnsi="Times New Roman"/>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l4d1vrhecefh">
            <w:r w:rsidDel="00000000" w:rsidR="00000000" w:rsidRPr="00000000">
              <w:rPr>
                <w:rFonts w:ascii="Times New Roman" w:cs="Times New Roman" w:eastAsia="Times New Roman" w:hAnsi="Times New Roman"/>
                <w:rtl w:val="0"/>
              </w:rPr>
              <w:t xml:space="preserve">3.1 Player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_l4d1vrhecefh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4b2ip6j9c7um">
            <w:r w:rsidDel="00000000" w:rsidR="00000000" w:rsidRPr="00000000">
              <w:rPr>
                <w:rFonts w:ascii="Times New Roman" w:cs="Times New Roman" w:eastAsia="Times New Roman" w:hAnsi="Times New Roman"/>
                <w:rtl w:val="0"/>
              </w:rPr>
              <w:t xml:space="preserve">3.2 Enemies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_4b2ip6j9c7um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1p1acbwqe2d0">
            <w:r w:rsidDel="00000000" w:rsidR="00000000" w:rsidRPr="00000000">
              <w:rPr>
                <w:rFonts w:ascii="Times New Roman" w:cs="Times New Roman" w:eastAsia="Times New Roman" w:hAnsi="Times New Roman"/>
                <w:rtl w:val="0"/>
              </w:rPr>
              <w:t xml:space="preserve">3.2.1 Boss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_1p1acbwqe2d0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ifn9kd1rkt3a">
            <w:r w:rsidDel="00000000" w:rsidR="00000000" w:rsidRPr="00000000">
              <w:rPr>
                <w:rFonts w:ascii="Times New Roman" w:cs="Times New Roman" w:eastAsia="Times New Roman" w:hAnsi="Times New Roman"/>
                <w:rtl w:val="0"/>
              </w:rPr>
              <w:t xml:space="preserve">3.2.2 Monster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_ifn9kd1rkt3a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7x0kkfyafgh4">
            <w:r w:rsidDel="00000000" w:rsidR="00000000" w:rsidRPr="00000000">
              <w:rPr>
                <w:rFonts w:ascii="Times New Roman" w:cs="Times New Roman" w:eastAsia="Times New Roman" w:hAnsi="Times New Roman"/>
                <w:b w:val="1"/>
                <w:rtl w:val="0"/>
              </w:rPr>
              <w:t xml:space="preserve">4. Enemies AI</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_7x0kkfyafgh4 \h </w:instrText>
            <w:fldChar w:fldCharType="separate"/>
          </w:r>
          <w:r w:rsidDel="00000000" w:rsidR="00000000" w:rsidRPr="00000000">
            <w:rPr>
              <w:rFonts w:ascii="Times New Roman" w:cs="Times New Roman" w:eastAsia="Times New Roman" w:hAnsi="Times New Roman"/>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veq8cuf5w3g8">
            <w:r w:rsidDel="00000000" w:rsidR="00000000" w:rsidRPr="00000000">
              <w:rPr>
                <w:rFonts w:ascii="Times New Roman" w:cs="Times New Roman" w:eastAsia="Times New Roman" w:hAnsi="Times New Roman"/>
                <w:b w:val="1"/>
                <w:rtl w:val="0"/>
              </w:rPr>
              <w:t xml:space="preserve">5. Character Animation List</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_veq8cuf5w3g8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cu77dsrve87k">
            <w:r w:rsidDel="00000000" w:rsidR="00000000" w:rsidRPr="00000000">
              <w:rPr>
                <w:rFonts w:ascii="Times New Roman" w:cs="Times New Roman" w:eastAsia="Times New Roman" w:hAnsi="Times New Roman"/>
                <w:rtl w:val="0"/>
              </w:rPr>
              <w:t xml:space="preserve">5.1 Basic Animation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_cu77dsrve87k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tzdjawkgh6p">
            <w:r w:rsidDel="00000000" w:rsidR="00000000" w:rsidRPr="00000000">
              <w:rPr>
                <w:rFonts w:ascii="Times New Roman" w:cs="Times New Roman" w:eastAsia="Times New Roman" w:hAnsi="Times New Roman"/>
                <w:rtl w:val="0"/>
              </w:rPr>
              <w:t xml:space="preserve">5.2 Animation Integration Plan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_tzdjawkgh6p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rFonts w:ascii="Times New Roman" w:cs="Times New Roman" w:eastAsia="Times New Roman" w:hAnsi="Times New Roman"/>
            </w:rPr>
          </w:pPr>
          <w:hyperlink w:anchor="_1t7l8cj252yk">
            <w:r w:rsidDel="00000000" w:rsidR="00000000" w:rsidRPr="00000000">
              <w:rPr>
                <w:rFonts w:ascii="Times New Roman" w:cs="Times New Roman" w:eastAsia="Times New Roman" w:hAnsi="Times New Roman"/>
                <w:b w:val="1"/>
                <w:rtl w:val="0"/>
              </w:rPr>
              <w:t xml:space="preserve">Image Reference</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_1t7l8cj252yk \h </w:instrText>
            <w:fldChar w:fldCharType="separate"/>
          </w:r>
          <w:r w:rsidDel="00000000" w:rsidR="00000000" w:rsidRPr="00000000">
            <w:rPr>
              <w:rFonts w:ascii="Times New Roman" w:cs="Times New Roman" w:eastAsia="Times New Roman" w:hAnsi="Times New Roman"/>
              <w:b w:val="1"/>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z1dqqbbfokeq" w:id="2"/>
      <w:bookmarkEnd w:id="2"/>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xq70lf2usg9q" w:id="3"/>
      <w:bookmarkEnd w:id="3"/>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pf2hsncminm0" w:id="4"/>
      <w:bookmarkEnd w:id="4"/>
      <w:r w:rsidDel="00000000" w:rsidR="00000000" w:rsidRPr="00000000">
        <w:rPr>
          <w:rFonts w:ascii="Times New Roman" w:cs="Times New Roman" w:eastAsia="Times New Roman" w:hAnsi="Times New Roman"/>
          <w:rtl w:val="0"/>
        </w:rPr>
        <w:t xml:space="preserve">1. Description</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Leviathan is an online competitive shooter game. Each player in this game has the chance to build his/her own hero and modify it. As the game development team, we want to design this game so that players feel like they are acting as themselves in the game. Thus, we designed various modifications for the hero including race, brows, eyes, hair, noses, mouths, and under clothings. There are hundreds of possible combinations of these attributes, so everyone can create their favorite hero in the game.</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Besides the customization of heroes, we made a lot of distinguishable attack styles and personalities for the monsters, which are antagonists to the heroes. For example, some monsters like to ambush from the far distance and give players surprise attacks, while some monsters always keep closely to their target and explode when they hit their target or barriers.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smooth movement animations and epic back stories of the legendary heroes are important fragments in our game, too. With all these design aspects, we believe “Project Leviathan” can bring every player their dream heroes alive in the most exquisite virtual world.</w:t>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78f498kaxlyl" w:id="5"/>
      <w:bookmarkEnd w:id="5"/>
      <w:r w:rsidDel="00000000" w:rsidR="00000000" w:rsidRPr="00000000">
        <w:rPr>
          <w:rFonts w:ascii="Times New Roman" w:cs="Times New Roman" w:eastAsia="Times New Roman" w:hAnsi="Times New Roman"/>
          <w:rtl w:val="0"/>
        </w:rPr>
        <w:t xml:space="preserve">2. Character References</w:t>
      </w:r>
    </w:p>
    <w:p w:rsidR="00000000" w:rsidDel="00000000" w:rsidP="00000000" w:rsidRDefault="00000000" w:rsidRPr="00000000">
      <w:pPr>
        <w:pStyle w:val="Heading2"/>
        <w:ind w:left="0" w:firstLine="0"/>
        <w:contextualSpacing w:val="0"/>
        <w:rPr>
          <w:sz w:val="22"/>
          <w:szCs w:val="22"/>
        </w:rPr>
      </w:pPr>
      <w:bookmarkStart w:colFirst="0" w:colLast="0" w:name="_m9nzb11n1h2s" w:id="6"/>
      <w:bookmarkEnd w:id="6"/>
      <w:r w:rsidDel="00000000" w:rsidR="00000000" w:rsidRPr="00000000">
        <w:rPr>
          <w:rFonts w:ascii="Times New Roman" w:cs="Times New Roman" w:eastAsia="Times New Roman" w:hAnsi="Times New Roman"/>
          <w:rtl w:val="0"/>
        </w:rPr>
        <w:t xml:space="preserve">2.1 Player</w:t>
      </w:r>
      <w:r w:rsidDel="00000000" w:rsidR="00000000" w:rsidRPr="00000000">
        <w:rPr>
          <w:rtl w:val="0"/>
        </w:rPr>
      </w:r>
    </w:p>
    <w:p w:rsidR="00000000" w:rsidDel="00000000" w:rsidP="00000000" w:rsidRDefault="00000000" w:rsidRPr="00000000">
      <w:pPr>
        <w:pStyle w:val="Heading3"/>
        <w:contextualSpacing w:val="0"/>
        <w:rPr>
          <w:rFonts w:ascii="Times New Roman" w:cs="Times New Roman" w:eastAsia="Times New Roman" w:hAnsi="Times New Roman"/>
        </w:rPr>
      </w:pPr>
      <w:bookmarkStart w:colFirst="0" w:colLast="0" w:name="_nxors3c3zuav" w:id="7"/>
      <w:bookmarkEnd w:id="7"/>
      <w:r w:rsidDel="00000000" w:rsidR="00000000" w:rsidRPr="00000000">
        <w:rPr>
          <w:rFonts w:ascii="Times New Roman" w:cs="Times New Roman" w:eastAsia="Times New Roman" w:hAnsi="Times New Roman"/>
          <w:rtl w:val="0"/>
        </w:rPr>
        <w:t xml:space="preserve">2.1.1 Race</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Human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Backstory:</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Humans have the largest population on the planet. They founded all the civilizations in the history. During the Colonist War, humans won the war because of their large population, advanced industrialization and research in magic.</w:t>
      </w:r>
    </w:p>
    <w:p w:rsidR="00000000" w:rsidDel="00000000" w:rsidP="00000000" w:rsidRDefault="00000000" w:rsidRPr="00000000">
      <w:pPr>
        <w:numPr>
          <w:ilvl w:val="0"/>
          <w:numId w:val="7"/>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Human’s customized option:</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781319" cy="1852613"/>
            <wp:effectExtent b="0" l="0" r="0" t="0"/>
            <wp:docPr id="29"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781319" cy="18526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240" w:lineRule="auto"/>
        <w:ind w:left="720" w:firstLine="0"/>
        <w:contextualSpacing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6"/>
          <w:szCs w:val="16"/>
          <w:rtl w:val="0"/>
        </w:rPr>
        <w:t xml:space="preserve">Figure 1</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Characteristic: It’s similar to the human beings of earth. </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Skin Colors: </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8"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Yellow (255,125,64) </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4733"/>
            <wp:effectExtent b="0" l="0" r="0" t="0"/>
            <wp:docPr id="9"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190500" cy="194733"/>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White (240,183,155) </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4310"/>
            <wp:effectExtent b="0" l="0" r="0" t="0"/>
            <wp:docPr id="15"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190500" cy="19431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Brown (210,105,30)</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21"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Black (73,36,11)</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Underclothing</w:t>
      </w:r>
      <w:r w:rsidDel="00000000" w:rsidR="00000000" w:rsidRPr="00000000">
        <w:rPr>
          <w:rFonts w:ascii="Times New Roman" w:cs="Times New Roman" w:eastAsia="Times New Roman" w:hAnsi="Times New Roman"/>
          <w:color w:val="333333"/>
          <w:sz w:val="24"/>
          <w:szCs w:val="24"/>
          <w:vertAlign w:val="superscript"/>
        </w:rPr>
        <w:footnoteReference w:customMarkFollows="0" w:id="0"/>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281238" cy="2188441"/>
            <wp:effectExtent b="0" l="0" r="0" t="0"/>
            <wp:docPr id="25"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2281238" cy="21884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8"/>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Backstory:</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Oni is one of the most ancient races in the galaxy. They are born with red skin and two horns on their heads. Most of them live in the mountains in the east area of the world.</w:t>
      </w:r>
    </w:p>
    <w:p w:rsidR="00000000" w:rsidDel="00000000" w:rsidP="00000000" w:rsidRDefault="00000000" w:rsidRPr="00000000">
      <w:pPr>
        <w:numPr>
          <w:ilvl w:val="0"/>
          <w:numId w:val="10"/>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Oni’s customized option: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76538" cy="2344928"/>
            <wp:effectExtent b="0" l="0" r="0" t="0"/>
            <wp:docPr id="1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2776538" cy="23449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sz w:val="16"/>
          <w:szCs w:val="16"/>
          <w:rtl w:val="0"/>
        </w:rPr>
        <w:t xml:space="preserve">Figure 2</w:t>
      </w:r>
      <w:r w:rsidDel="00000000" w:rsidR="00000000" w:rsidRPr="00000000">
        <w:rPr>
          <w:rtl w:val="0"/>
        </w:rPr>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Characteristic: Horns, red skin.</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Skin:</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4641" cy="190500"/>
            <wp:effectExtent b="0" l="0" r="0" t="0"/>
            <wp:docPr id="13"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194641"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Dark Red (RGB:159,34,9)</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4733" cy="190500"/>
            <wp:effectExtent b="0" l="0" r="0" t="0"/>
            <wp:docPr id="19"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194733"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Rose (RGB:255,0,127)</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4553" cy="190500"/>
            <wp:effectExtent b="0" l="0" r="0" t="0"/>
            <wp:docPr id="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94553"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Violet (RGB:238,130,238)</w:t>
      </w:r>
    </w:p>
    <w:p w:rsidR="00000000" w:rsidDel="00000000" w:rsidP="00000000" w:rsidRDefault="00000000" w:rsidRPr="00000000">
      <w:pPr>
        <w:spacing w:line="342.85714285714283" w:lineRule="auto"/>
        <w:ind w:left="144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22"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Purple (RGB:128,0,128)</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Underclothing:</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262652" cy="2157413"/>
            <wp:effectExtent b="0" l="0" r="0" t="0"/>
            <wp:docPr id="24"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2262652" cy="2157413"/>
                    </a:xfrm>
                    <a:prstGeom prst="rect"/>
                    <a:ln/>
                  </pic:spPr>
                </pic:pic>
              </a:graphicData>
            </a:graphic>
          </wp:inline>
        </w:drawing>
      </w:r>
      <w:r w:rsidDel="00000000" w:rsidR="00000000" w:rsidRPr="00000000">
        <w:rPr>
          <w:rtl w:val="0"/>
        </w:rPr>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Outsider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Backstory:</w:t>
      </w:r>
    </w:p>
    <w:p w:rsidR="00000000" w:rsidDel="00000000" w:rsidP="00000000" w:rsidRDefault="00000000" w:rsidRPr="00000000">
      <w:pPr>
        <w:ind w:left="720" w:firstLine="0"/>
        <w:contextualSpacing w:val="0"/>
        <w:rPr/>
      </w:pPr>
      <w:r w:rsidDel="00000000" w:rsidR="00000000" w:rsidRPr="00000000">
        <w:rPr>
          <w:rFonts w:ascii="Times New Roman" w:cs="Times New Roman" w:eastAsia="Times New Roman" w:hAnsi="Times New Roman"/>
          <w:sz w:val="24"/>
          <w:szCs w:val="24"/>
          <w:rtl w:val="0"/>
        </w:rPr>
        <w:t xml:space="preserve">Outsiders came to the Otherworld through the Colonist War. Although they failed the Colonist War, they were then attracted by the ultimate power of the Title of the King. Thus they chose to stay in the Otherworld. The outer space technology they brought greatly pushed the development of Otherworld. </w:t>
      </w: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Outsider’s customized option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1881188" cy="2578706"/>
            <wp:effectExtent b="0" l="0" r="0" t="0"/>
            <wp:docPr id="7"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1881188" cy="25787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r w:rsidDel="00000000" w:rsidR="00000000" w:rsidRPr="00000000">
        <w:rPr>
          <w:rFonts w:ascii="Times New Roman" w:cs="Times New Roman" w:eastAsia="Times New Roman" w:hAnsi="Times New Roman"/>
          <w:sz w:val="16"/>
          <w:szCs w:val="16"/>
          <w:rtl w:val="0"/>
        </w:rPr>
        <w:t xml:space="preserve">Figure 3</w:t>
      </w:r>
      <w:r w:rsidDel="00000000" w:rsidR="00000000" w:rsidRPr="00000000">
        <w:rPr>
          <w:rtl w:val="0"/>
        </w:rPr>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Characteristic: Shining eyes, paleness/blue skin</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Skin: </w:t>
      </w:r>
    </w:p>
    <w:p w:rsidR="00000000" w:rsidDel="00000000" w:rsidP="00000000" w:rsidRDefault="00000000" w:rsidRPr="00000000">
      <w:pPr>
        <w:spacing w:line="342.85714285714283" w:lineRule="auto"/>
        <w:ind w:left="720" w:firstLine="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26"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Paleness (RGB:237,232,226)</w:t>
      </w:r>
    </w:p>
    <w:p w:rsidR="00000000" w:rsidDel="00000000" w:rsidP="00000000" w:rsidRDefault="00000000" w:rsidRPr="00000000">
      <w:pPr>
        <w:spacing w:line="342.85714285714283" w:lineRule="auto"/>
        <w:ind w:left="720" w:firstLine="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14"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Mint (RGB: 20,236,118)</w:t>
      </w:r>
    </w:p>
    <w:p w:rsidR="00000000" w:rsidDel="00000000" w:rsidP="00000000" w:rsidRDefault="00000000" w:rsidRPr="00000000">
      <w:pPr>
        <w:spacing w:line="342.85714285714283" w:lineRule="auto"/>
        <w:ind w:left="720" w:firstLine="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Cyan (RGB: 0, 255, 255)</w:t>
      </w:r>
    </w:p>
    <w:p w:rsidR="00000000" w:rsidDel="00000000" w:rsidP="00000000" w:rsidRDefault="00000000" w:rsidRPr="00000000">
      <w:pPr>
        <w:spacing w:line="342.85714285714283" w:lineRule="auto"/>
        <w:ind w:left="720" w:firstLine="72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90500" cy="190500"/>
            <wp:effectExtent b="0" l="0" r="0" t="0"/>
            <wp:docPr id="1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 xml:space="preserve"> Dark Blue (RGB: 15:149:185)</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Underclothing:</w:t>
      </w:r>
    </w:p>
    <w:p w:rsidR="00000000" w:rsidDel="00000000" w:rsidP="00000000" w:rsidRDefault="00000000" w:rsidRPr="00000000">
      <w:pPr>
        <w:spacing w:line="342.85714285714283" w:lineRule="auto"/>
        <w:ind w:left="72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2405063" cy="2307560"/>
            <wp:effectExtent b="0" l="0" r="0" t="0"/>
            <wp:docPr id="3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2405063" cy="230756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342.85714285714283" w:lineRule="auto"/>
        <w:contextualSpacing w:val="0"/>
        <w:rPr>
          <w:rFonts w:ascii="Times New Roman" w:cs="Times New Roman" w:eastAsia="Times New Roman" w:hAnsi="Times New Roman"/>
        </w:rPr>
      </w:pPr>
      <w:bookmarkStart w:colFirst="0" w:colLast="0" w:name="_6j609f83gri8" w:id="8"/>
      <w:bookmarkEnd w:id="8"/>
      <w:r w:rsidDel="00000000" w:rsidR="00000000" w:rsidRPr="00000000">
        <w:rPr>
          <w:rFonts w:ascii="Times New Roman" w:cs="Times New Roman" w:eastAsia="Times New Roman" w:hAnsi="Times New Roman"/>
          <w:rtl w:val="0"/>
        </w:rPr>
        <w:t xml:space="preserve">2.1.2 Customization Options</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w:t>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228600</wp:posOffset>
            </wp:positionV>
            <wp:extent cx="5662613" cy="533400"/>
            <wp:effectExtent b="0" l="0" r="0" t="0"/>
            <wp:wrapSquare wrapText="bothSides" distB="114300" distT="114300" distL="114300" distR="114300"/>
            <wp:docPr id="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662613" cy="533400"/>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28575</wp:posOffset>
            </wp:positionV>
            <wp:extent cx="5667375" cy="461963"/>
            <wp:effectExtent b="0" l="0" r="0" t="0"/>
            <wp:wrapSquare wrapText="bothSides" distB="114300" distT="114300" distL="114300" distR="114300"/>
            <wp:docPr id="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667375" cy="461963"/>
                    </a:xfrm>
                    <a:prstGeom prst="rect"/>
                    <a:ln/>
                  </pic:spPr>
                </pic:pic>
              </a:graphicData>
            </a:graphic>
          </wp:anchor>
        </w:drawing>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Eye colors: </w:t>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557338" cy="1324402"/>
            <wp:effectExtent b="0" l="0" r="0" t="0"/>
            <wp:docPr id="11"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1557338" cy="1324402"/>
                    </a:xfrm>
                    <a:prstGeom prst="rect"/>
                    <a:ln/>
                  </pic:spPr>
                </pic:pic>
              </a:graphicData>
            </a:graphic>
          </wp:inline>
        </w:drawing>
      </w: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Hairs:</w:t>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4700588" cy="1559330"/>
            <wp:effectExtent b="0" l="0" r="0" t="0"/>
            <wp:docPr id="1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700588" cy="155933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ab/>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Hair colors: </w:t>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506434" cy="1281113"/>
            <wp:effectExtent b="0" l="0" r="0" t="0"/>
            <wp:docPr id="18"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1506434" cy="1281113"/>
                    </a:xfrm>
                    <a:prstGeom prst="rect"/>
                    <a:ln/>
                  </pic:spPr>
                </pic:pic>
              </a:graphicData>
            </a:graphic>
          </wp:inline>
        </w:drawing>
      </w: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Noses:</w:t>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228600</wp:posOffset>
            </wp:positionV>
            <wp:extent cx="3500438" cy="503706"/>
            <wp:effectExtent b="0" l="0" r="0" t="0"/>
            <wp:wrapSquare wrapText="bothSides" distB="114300" distT="114300" distL="114300" distR="114300"/>
            <wp:docPr id="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500438" cy="503706"/>
                    </a:xfrm>
                    <a:prstGeom prst="rect"/>
                    <a:ln/>
                  </pic:spPr>
                </pic:pic>
              </a:graphicData>
            </a:graphic>
          </wp:anchor>
        </w:drawing>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Mouthes:</w:t>
      </w:r>
      <w:r w:rsidDel="00000000" w:rsidR="00000000" w:rsidRPr="00000000">
        <w:drawing>
          <wp:anchor allowOverlap="1" behindDoc="0" distB="114300" distT="114300" distL="114300" distR="114300" hidden="0" layoutInCell="1" locked="0" relativeHeight="0" simplePos="0">
            <wp:simplePos x="0" y="0"/>
            <wp:positionH relativeFrom="margin">
              <wp:posOffset>-171449</wp:posOffset>
            </wp:positionH>
            <wp:positionV relativeFrom="paragraph">
              <wp:posOffset>238125</wp:posOffset>
            </wp:positionV>
            <wp:extent cx="5943600" cy="584200"/>
            <wp:effectExtent b="0" l="0" r="0" t="0"/>
            <wp:wrapSquare wrapText="bothSides" distB="114300" distT="114300" distL="114300" distR="114300"/>
            <wp:docPr id="23"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584200"/>
                    </a:xfrm>
                    <a:prstGeom prst="rect"/>
                    <a:ln/>
                  </pic:spPr>
                </pic:pic>
              </a:graphicData>
            </a:graphic>
          </wp:anchor>
        </w:drawing>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spacing w:line="342.85714285714283" w:lineRule="auto"/>
        <w:ind w:left="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pPr>
        <w:pStyle w:val="Heading2"/>
        <w:ind w:left="0" w:firstLine="0"/>
        <w:contextualSpacing w:val="0"/>
        <w:rPr>
          <w:rFonts w:ascii="Times New Roman" w:cs="Times New Roman" w:eastAsia="Times New Roman" w:hAnsi="Times New Roman"/>
        </w:rPr>
      </w:pPr>
      <w:bookmarkStart w:colFirst="0" w:colLast="0" w:name="_ei19d5qa5fqf" w:id="9"/>
      <w:bookmarkEnd w:id="9"/>
      <w:r w:rsidDel="00000000" w:rsidR="00000000" w:rsidRPr="00000000">
        <w:rPr>
          <w:rFonts w:ascii="Times New Roman" w:cs="Times New Roman" w:eastAsia="Times New Roman" w:hAnsi="Times New Roman"/>
          <w:rtl w:val="0"/>
        </w:rPr>
        <w:t xml:space="preserve">2.2 Non-player Character</w:t>
      </w:r>
    </w:p>
    <w:p w:rsidR="00000000" w:rsidDel="00000000" w:rsidP="00000000" w:rsidRDefault="00000000" w:rsidRPr="00000000">
      <w:pPr>
        <w:pStyle w:val="Heading3"/>
        <w:contextualSpacing w:val="0"/>
        <w:jc w:val="both"/>
        <w:rPr>
          <w:rFonts w:ascii="Times New Roman" w:cs="Times New Roman" w:eastAsia="Times New Roman" w:hAnsi="Times New Roman"/>
        </w:rPr>
      </w:pPr>
      <w:bookmarkStart w:colFirst="0" w:colLast="0" w:name="_qlagcu1lxoz5" w:id="10"/>
      <w:bookmarkEnd w:id="10"/>
      <w:r w:rsidDel="00000000" w:rsidR="00000000" w:rsidRPr="00000000">
        <w:rPr>
          <w:rFonts w:ascii="Times New Roman" w:cs="Times New Roman" w:eastAsia="Times New Roman" w:hAnsi="Times New Roman"/>
          <w:rtl w:val="0"/>
        </w:rPr>
        <w:t xml:space="preserve">2.2.1 The Host of the Kingfest</w:t>
      </w:r>
    </w:p>
    <w:p w:rsidR="00000000" w:rsidDel="00000000" w:rsidP="00000000" w:rsidRDefault="00000000" w:rsidRPr="00000000">
      <w:pPr>
        <w:numPr>
          <w:ilvl w:val="0"/>
          <w:numId w:val="2"/>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Backstory:</w:t>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is the spokesperson of the Congress. During the Kingfest, only one man of the Congress will show up and hold the event. He always wears a cat-like mask and a black cloak.  Till now, no one knows who he truly is.</w:t>
      </w:r>
    </w:p>
    <w:p w:rsidR="00000000" w:rsidDel="00000000" w:rsidP="00000000" w:rsidRDefault="00000000" w:rsidRPr="00000000">
      <w:pPr>
        <w:numPr>
          <w:ilvl w:val="0"/>
          <w:numId w:val="11"/>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Effect in the game:</w:t>
      </w:r>
    </w:p>
    <w:p w:rsidR="00000000" w:rsidDel="00000000" w:rsidP="00000000" w:rsidRDefault="00000000" w:rsidRPr="00000000">
      <w:pPr>
        <w:numPr>
          <w:ilvl w:val="0"/>
          <w:numId w:val="4"/>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 is the mentor of the players.</w:t>
      </w:r>
    </w:p>
    <w:p w:rsidR="00000000" w:rsidDel="00000000" w:rsidP="00000000" w:rsidRDefault="00000000" w:rsidRPr="00000000">
      <w:pPr>
        <w:numPr>
          <w:ilvl w:val="0"/>
          <w:numId w:val="4"/>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 teaches them the basic movements and rules of the game.</w:t>
      </w:r>
    </w:p>
    <w:p w:rsidR="00000000" w:rsidDel="00000000" w:rsidP="00000000" w:rsidRDefault="00000000" w:rsidRPr="00000000">
      <w:pPr>
        <w:numPr>
          <w:ilvl w:val="0"/>
          <w:numId w:val="4"/>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 is one of the key characters.</w:t>
      </w:r>
    </w:p>
    <w:p w:rsidR="00000000" w:rsidDel="00000000" w:rsidP="00000000" w:rsidRDefault="00000000" w:rsidRPr="00000000">
      <w:pPr>
        <w:numPr>
          <w:ilvl w:val="0"/>
          <w:numId w:val="3"/>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Look:</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885424" cy="2176463"/>
            <wp:effectExtent b="0" l="0" r="0" t="0"/>
            <wp:docPr id="1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1885424" cy="2176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890973" cy="2509838"/>
            <wp:effectExtent b="0" l="0" r="0" t="0"/>
            <wp:docPr id="28"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1890973" cy="2509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6399" cy="3081338"/>
            <wp:effectExtent b="0" l="0" r="0" t="0"/>
            <wp:docPr id="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336399" cy="30813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jc w:val="both"/>
        <w:rPr>
          <w:rFonts w:ascii="Times New Roman" w:cs="Times New Roman" w:eastAsia="Times New Roman" w:hAnsi="Times New Roman"/>
        </w:rPr>
      </w:pPr>
      <w:bookmarkStart w:colFirst="0" w:colLast="0" w:name="_a9xcsxmbjspg" w:id="11"/>
      <w:bookmarkEnd w:id="11"/>
      <w:r w:rsidDel="00000000" w:rsidR="00000000" w:rsidRPr="00000000">
        <w:rPr>
          <w:rFonts w:ascii="Times New Roman" w:cs="Times New Roman" w:eastAsia="Times New Roman" w:hAnsi="Times New Roman"/>
          <w:rtl w:val="0"/>
        </w:rPr>
        <w:t xml:space="preserve">2.2.2 </w:t>
      </w:r>
      <w:r w:rsidDel="00000000" w:rsidR="00000000" w:rsidRPr="00000000">
        <w:rPr>
          <w:rFonts w:ascii="Times New Roman" w:cs="Times New Roman" w:eastAsia="Times New Roman" w:hAnsi="Times New Roman"/>
          <w:rtl w:val="0"/>
        </w:rPr>
        <w:t xml:space="preserve">Main Characters In the Colonist War:</w:t>
      </w:r>
    </w:p>
    <w:p w:rsidR="00000000" w:rsidDel="00000000" w:rsidP="00000000" w:rsidRDefault="00000000" w:rsidRPr="00000000">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legendary champion:</w:t>
      </w:r>
      <w:r w:rsidDel="00000000" w:rsidR="00000000" w:rsidRPr="00000000">
        <w:rPr>
          <w:rFonts w:ascii="Times New Roman" w:cs="Times New Roman" w:eastAsia="Times New Roman" w:hAnsi="Times New Roman"/>
          <w:sz w:val="24"/>
          <w:szCs w:val="24"/>
          <w:rtl w:val="0"/>
        </w:rPr>
        <w:t xml:space="preserve"> Arclight of knights - Nazu</w:t>
      </w:r>
    </w:p>
    <w:p w:rsidR="00000000" w:rsidDel="00000000" w:rsidP="00000000" w:rsidRDefault="00000000" w:rsidRPr="00000000">
      <w:pPr>
        <w:numPr>
          <w:ilvl w:val="0"/>
          <w:numId w:val="5"/>
        </w:numPr>
        <w:ind w:left="72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Backstory:</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Nazu was born in a poor family, but with his talent, even grown-ups could not fight equally with him when he was only 12 years old. However, because of the lack of education and experience, Nazu spent days and nights fighting and robbing.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day, however, when Nazu was 15 years old, he met a young man wearing fancy clothes. Nazu drew his knife and sprinted to get close to the young man.</w:t>
      </w:r>
      <w:r w:rsidDel="00000000" w:rsidR="00000000" w:rsidRPr="00000000">
        <w:rPr>
          <w:rFonts w:ascii="Times New Roman" w:cs="Times New Roman" w:eastAsia="Times New Roman" w:hAnsi="Times New Roman"/>
          <w:sz w:val="24"/>
          <w:szCs w:val="24"/>
          <w:rtl w:val="0"/>
        </w:rPr>
        <w:t xml:space="preserve"> Instead of astonishing, the young man smiled, and drew his sword. For the first time, Nazu lost, without any chance or power to beat back. Surprisingly, the young man did not execute Nazu with his beautiful sword, which is “legal” when a nobility does this to a rabble. He was impressed by the power and confidence of this wolf-like boy.  </w:t>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“Wanna go with me?”</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Nazu was waiting for the execution. However, what he saw was not the sword, but a extending hand. At the same time, a bunch of light penetrated the clouds and lighted the bodies of the two young men. This must be fate, Nazu thought, extending his hand.</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young man</w:t>
      </w:r>
      <w:r w:rsidDel="00000000" w:rsidR="00000000" w:rsidRPr="00000000">
        <w:rPr>
          <w:rFonts w:ascii="Times New Roman" w:cs="Times New Roman" w:eastAsia="Times New Roman" w:hAnsi="Times New Roman"/>
          <w:sz w:val="24"/>
          <w:szCs w:val="24"/>
          <w:rtl w:val="0"/>
        </w:rPr>
        <w:t xml:space="preserve"> was the prince of the country, and he would become the king in the future. Since that day, studying and training together became Nazu and the prince’s daily life. About one year later, Nazu learned all the skills for combatting and the prince could no longer fight against Nazu any more.  And Nazu became much more optimistic and educated. This happy life lasted for five years.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day, while training, Nazu discovered that the prince was acting weird. It was apparent that the prince was a little bit sad and could not focus on the training. Nazu acquired for the reason. The prince did not want to tell Nazu at first, but he gave the reason at last.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the time for a new competition to determine the next hero to inherit the title of the king. Eight warriors would fight at a place for glory and power. This year, however, there was </w:t>
      </w:r>
      <w:r w:rsidDel="00000000" w:rsidR="00000000" w:rsidRPr="00000000">
        <w:rPr>
          <w:rFonts w:ascii="Times New Roman" w:cs="Times New Roman" w:eastAsia="Times New Roman" w:hAnsi="Times New Roman"/>
          <w:sz w:val="24"/>
          <w:szCs w:val="24"/>
          <w:rtl w:val="0"/>
        </w:rPr>
        <w:t xml:space="preserve">not enough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volunteers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reason is that, the warriors would fight each other until only one person is alive.</w:t>
      </w:r>
      <w:r w:rsidDel="00000000" w:rsidR="00000000" w:rsidRPr="00000000">
        <w:rPr>
          <w:rFonts w:ascii="Times New Roman" w:cs="Times New Roman" w:eastAsia="Times New Roman" w:hAnsi="Times New Roman"/>
          <w:sz w:val="24"/>
          <w:szCs w:val="24"/>
          <w:rtl w:val="0"/>
        </w:rPr>
        <w:t xml:space="preserve"> In another word, the participants would either die or obtain the title of the king. However, in both way, the participants would not return to their home any more. Since there were not enough volunteers this year, </w:t>
      </w:r>
      <w:r w:rsidDel="00000000" w:rsidR="00000000" w:rsidRPr="00000000">
        <w:rPr>
          <w:rFonts w:ascii="Times New Roman" w:cs="Times New Roman" w:eastAsia="Times New Roman" w:hAnsi="Times New Roman"/>
          <w:sz w:val="24"/>
          <w:szCs w:val="24"/>
          <w:rtl w:val="0"/>
        </w:rPr>
        <w:t xml:space="preserve">the prince should become one of them, and then he would not return or inherit the king of the country. </w:t>
      </w:r>
      <w:r w:rsidDel="00000000" w:rsidR="00000000" w:rsidRPr="00000000">
        <w:rPr>
          <w:rtl w:val="0"/>
        </w:rPr>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Hearing that, Nazu made his decision without hesitation. He stabbed his sword into the ground, kneeled on one knee, </w:t>
      </w:r>
      <w:r w:rsidDel="00000000" w:rsidR="00000000" w:rsidRPr="00000000">
        <w:rPr>
          <w:rFonts w:ascii="Times New Roman" w:cs="Times New Roman" w:eastAsia="Times New Roman" w:hAnsi="Times New Roman"/>
          <w:sz w:val="24"/>
          <w:szCs w:val="24"/>
          <w:rtl w:val="0"/>
        </w:rPr>
        <w:t xml:space="preserve">“I will become the last volunteer.”</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“No...no no no. I won’t allow you to sacrifice yourself to…”</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changed my life, my lord. I would have become a murderer and sent into prison if I did not met you on that day. I will swear my sword to protect you and fight for the glory and power, prince.” The prince at first did not agree with Nazu, but gave up and let Nazu become the last warrior at last.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day arrived. Nazu went aboard and left without turning back even once.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days later, they arrived at the place, where was a beautiful place but filled with the smell of blood. All the participants were skilled. Some of them used magic while the others had extremely strong bodies. They were from different countries, of different races, but had the same purpose -- to survive until the end and to inherit the “Title of the King”. Fought with the magic horse given by the prince and his legendary gun (which was titled legendary after the competition) , Nazu defeated all the rest seven heros. The last battle was between the Revenger-Aoji and Nazu. They fought for a whole day, and finally Nazu pierced his edge into this prince in the past who was revived by hate and despair.</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will die, but the revenge never stops...” saying his last words, Aoji’s body scattered and disappeared into dusts.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Nazu became the champion and obtained the title of the king.</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moment after Nazu was given the powerful media -- the Title of the king, hundreds of floating ships appeared in the sky. The invade by the outsiders started. They owned surpass technology and wanted to occupied Otherworld by force.</w:t>
      </w: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this.” Nazu said.</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happened since the next second is recorded in all historical documents and story books written after.</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Fusing the Title of the king and his own gun, Nazu created this most powerful weapon in the universe --</w:t>
      </w:r>
      <w:r w:rsidDel="00000000" w:rsidR="00000000" w:rsidRPr="00000000">
        <w:rPr>
          <w:rFonts w:ascii="Times New Roman" w:cs="Times New Roman" w:eastAsia="Times New Roman" w:hAnsi="Times New Roman"/>
          <w:sz w:val="24"/>
          <w:szCs w:val="24"/>
          <w:rtl w:val="0"/>
        </w:rPr>
        <w:t xml:space="preserve"> star devastator.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Smiling, Nazu pressed the trigger.</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bunch of light sliced the enemies’ armada, and left the sky with the brightness that lasted for months.</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should we call it? It doesn’t matter! No one wants to trigger that again, even those who want to obtain the ultimate power. It just makes everything gone, nothing left, nothing!” said the greatest weapon master in the history.</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ind w:lef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seven heroes: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Human:</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revenger -- Aoji: He was a prince in the past, but was assassinated by his enemy. He was revived to revenge for himself. However, he fell into darkness and killing became his own aim. He was good at arrow and sword. His own weapons were able to absorb others’ life force.</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earth-shaker -- Weikon: Weikon’s race was famous for power and their strong bodies. Weikon was born just like his clansmen, or even more powerful. He is good at handling heavy weapons like hammer and axe. In the legend, he was able to shake the ground with his legendary hammer.</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element terminator -- Mistily: Before the battle, Mistily was widely known as a witch who could control all the elements and create miracles. Her staff was told to be alive and could not be used by others who are not acknowledged by it.</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library of human’s intelligence -- Biotheca: Biotheca knew all the knowledge about the world except for the secret of the title of the king. She was not good at battling. but was able to use her knowledge and intelligence to defeat monsters. She also died of her kindness, and was killed by Aoji.</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Oni:</w:t>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terror of the darkness -- Akuma: Born from the fear and despair of human lived in the east, Akuma “lived” from the negative feelings of human. It could create fear of people from nothing, and absorb their life force. It could also become invisible and kill people from behind, with his sickle. </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blade of blood moon -- Akaya: No one knew what she or he looked like, except for Nazu, because nobody else kept alive after seeing it. There was a rumor that Akaya was a short girl with short hair and small horns. She had red eyes, with the same color as the blood moon, a myth in the east. No one knows if it is true. However, Akaya’s weapon is well-known. It was said to be the lightest and fiercest knife in the world.</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ind w:left="0" w:firstLine="720"/>
        <w:contextualSpacing w:val="0"/>
        <w:jc w:val="both"/>
        <w:rPr/>
      </w:pPr>
      <w:r w:rsidDel="00000000" w:rsidR="00000000" w:rsidRPr="00000000">
        <w:rPr>
          <w:rFonts w:ascii="Times New Roman" w:cs="Times New Roman" w:eastAsia="Times New Roman" w:hAnsi="Times New Roman"/>
          <w:sz w:val="24"/>
          <w:szCs w:val="24"/>
          <w:rtl w:val="0"/>
        </w:rPr>
        <w:t xml:space="preserve">The cold memory -- Yuki: No one remembered her. A common communication among parents and children is “Mom, do you know who the eight warriors of the legendary battle were?” “Well… I can only come up with seven now, babe.” Those who still remember her, however, treat her as one of the largest threat and fear. “She can easily appear behind you and turn you into ice. Even if you stay alive fortunately, you will forget what happened to you.” Actually, someone thinks she is still alive even today.   </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93fqm17zwtrg" w:id="12"/>
      <w:bookmarkEnd w:id="12"/>
      <w:r w:rsidDel="00000000" w:rsidR="00000000" w:rsidRPr="00000000">
        <w:rPr>
          <w:rFonts w:ascii="Times New Roman" w:cs="Times New Roman" w:eastAsia="Times New Roman" w:hAnsi="Times New Roman"/>
          <w:rtl w:val="0"/>
        </w:rPr>
        <w:t xml:space="preserve">3. Player Details And Monsters’ Attack Styles</w:t>
      </w:r>
    </w:p>
    <w:p w:rsidR="00000000" w:rsidDel="00000000" w:rsidP="00000000" w:rsidRDefault="00000000" w:rsidRPr="00000000">
      <w:pPr>
        <w:pStyle w:val="Heading2"/>
        <w:ind w:left="0" w:firstLine="0"/>
        <w:contextualSpacing w:val="0"/>
        <w:rPr>
          <w:rFonts w:ascii="Times New Roman" w:cs="Times New Roman" w:eastAsia="Times New Roman" w:hAnsi="Times New Roman"/>
        </w:rPr>
      </w:pPr>
      <w:bookmarkStart w:colFirst="0" w:colLast="0" w:name="_l4d1vrhecefh" w:id="13"/>
      <w:bookmarkEnd w:id="13"/>
      <w:r w:rsidDel="00000000" w:rsidR="00000000" w:rsidRPr="00000000">
        <w:rPr>
          <w:rFonts w:ascii="Times New Roman" w:cs="Times New Roman" w:eastAsia="Times New Roman" w:hAnsi="Times New Roman"/>
          <w:rtl w:val="0"/>
        </w:rPr>
        <w:t xml:space="preserve">3.1 Player</w:t>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 Points (HP):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HP</w:t>
      </w:r>
      <w:r w:rsidDel="00000000" w:rsidR="00000000" w:rsidRPr="00000000">
        <w:rPr>
          <w:rFonts w:ascii="Times New Roman" w:cs="Times New Roman" w:eastAsia="Times New Roman" w:hAnsi="Times New Roman"/>
          <w:sz w:val="24"/>
          <w:szCs w:val="24"/>
          <w:rtl w:val="0"/>
        </w:rPr>
        <w:t xml:space="preserve"> is an attribute that determines whether the player is alive or not. Every player has </w:t>
      </w:r>
      <w:r w:rsidDel="00000000" w:rsidR="00000000" w:rsidRPr="00000000">
        <w:rPr>
          <w:rFonts w:ascii="Times New Roman" w:cs="Times New Roman" w:eastAsia="Times New Roman" w:hAnsi="Times New Roman"/>
          <w:sz w:val="24"/>
          <w:szCs w:val="24"/>
          <w:rtl w:val="0"/>
        </w:rPr>
        <w:t xml:space="preserve">100 HP</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initially</w:t>
      </w:r>
      <w:r w:rsidDel="00000000" w:rsidR="00000000" w:rsidRPr="00000000">
        <w:rPr>
          <w:rFonts w:ascii="Times New Roman" w:cs="Times New Roman" w:eastAsia="Times New Roman" w:hAnsi="Times New Roman"/>
          <w:sz w:val="24"/>
          <w:szCs w:val="24"/>
          <w:rtl w:val="0"/>
        </w:rPr>
        <w:t xml:space="preserve">.  During the game, if the player is attacked by different kinds of weapons, his/her HP will be reduced or increased in range from 0 HP to 200 HP. Once the player’s HP is lower or equal to 0, the player will kneel on the ground and will enter the stage of “near death.” In the near death stage, the player cannot do anything but wait for his/her teammates to pull him/her up. After “near death” for 5 seconds, the player is dead. Once a player is dead, others are no longer able to save him/her. In the Safari (Player Versus Player) mode, one teammate’s death will make all players in the team die.</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can be healed either by using items or by using abilities. The maximum HP a player can reach is 200 HP.</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speed is an attribute that determines how fast a player can move. Its initial value is 10 Speed Unit (su) with 10 su up or down. The player can get different types of shoes during the game. Each pair of shoes has different kinds of bonuses for the player’s speed. Shoes can be either an add-on constant of moving speed (5, 10 etc.) or percentage (10%, 20% etc.) </w:t>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Armor: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Armor is a different attribute than HP that gives the player extra protection that ranges from 0 - 100. The armor status bar is shown underneath the HP bar.</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kinds of Armors in the game that offer various additions on HP. When a player is shot, it’s possible that he loses his HP instead of Armor. </w:t>
      </w:r>
    </w:p>
    <w:p w:rsidR="00000000" w:rsidDel="00000000" w:rsidP="00000000" w:rsidRDefault="00000000" w:rsidRPr="00000000">
      <w:pPr>
        <w:pStyle w:val="Heading2"/>
        <w:ind w:left="0" w:firstLine="0"/>
        <w:contextualSpacing w:val="0"/>
        <w:rPr>
          <w:rFonts w:ascii="Times New Roman" w:cs="Times New Roman" w:eastAsia="Times New Roman" w:hAnsi="Times New Roman"/>
        </w:rPr>
      </w:pPr>
      <w:bookmarkStart w:colFirst="0" w:colLast="0" w:name="_4b2ip6j9c7um" w:id="14"/>
      <w:bookmarkEnd w:id="14"/>
      <w:r w:rsidDel="00000000" w:rsidR="00000000" w:rsidRPr="00000000">
        <w:rPr>
          <w:rFonts w:ascii="Times New Roman" w:cs="Times New Roman" w:eastAsia="Times New Roman" w:hAnsi="Times New Roman"/>
          <w:rtl w:val="0"/>
        </w:rPr>
        <w:t xml:space="preserve">3.2 Enemies</w:t>
      </w:r>
    </w:p>
    <w:p w:rsidR="00000000" w:rsidDel="00000000" w:rsidP="00000000" w:rsidRDefault="00000000" w:rsidRPr="00000000">
      <w:pPr>
        <w:pStyle w:val="Heading3"/>
        <w:contextualSpacing w:val="0"/>
        <w:rPr>
          <w:rFonts w:ascii="Times New Roman" w:cs="Times New Roman" w:eastAsia="Times New Roman" w:hAnsi="Times New Roman"/>
        </w:rPr>
      </w:pPr>
      <w:bookmarkStart w:colFirst="0" w:colLast="0" w:name="_1p1acbwqe2d0" w:id="15"/>
      <w:bookmarkEnd w:id="15"/>
      <w:r w:rsidDel="00000000" w:rsidR="00000000" w:rsidRPr="00000000">
        <w:rPr>
          <w:rFonts w:ascii="Times New Roman" w:cs="Times New Roman" w:eastAsia="Times New Roman" w:hAnsi="Times New Roman"/>
          <w:rtl w:val="0"/>
        </w:rPr>
        <w:t xml:space="preserve">3.2.1 Boss</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8.59288097886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610"/>
        <w:gridCol w:w="2115"/>
        <w:gridCol w:w="2873.5928809788657"/>
        <w:tblGridChange w:id="0">
          <w:tblGrid>
            <w:gridCol w:w="1770"/>
            <w:gridCol w:w="2610"/>
            <w:gridCol w:w="2115"/>
            <w:gridCol w:w="2873.59288097886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Shooting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moving</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attack style, the boss aims at all the players at the same time. Before it shoots, players will be alarmed so they can find places to hide themselves. The alarm will become more frequent before it attacks. The time period between each shot is always the same, so that players can make strategies and attack the boss.</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8.59288097886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610"/>
        <w:gridCol w:w="2115"/>
        <w:gridCol w:w="2873.5928809788657"/>
        <w:tblGridChange w:id="0">
          <w:tblGrid>
            <w:gridCol w:w="1770"/>
            <w:gridCol w:w="2610"/>
            <w:gridCol w:w="2115"/>
            <w:gridCol w:w="2873.59288097886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AOE</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and Close Combat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boss is invisible when it doesn’t attack, but players nearby can hear the sound of chains rubbing the ground before it appears.  It has two stages based on its remaining health. For the first stage, it appears less frequently, but for the second stage, it appears more frequently and after each attack, it will leave fire on the ground, dealing damage to those who stand on the fire.</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3"/>
        <w:tblW w:w="9368.59288097886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610"/>
        <w:gridCol w:w="2115"/>
        <w:gridCol w:w="2873.5928809788657"/>
        <w:tblGridChange w:id="0">
          <w:tblGrid>
            <w:gridCol w:w="1770"/>
            <w:gridCol w:w="2610"/>
            <w:gridCol w:w="2115"/>
            <w:gridCol w:w="2873.59288097886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AOE and Rapping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players stand inside the attack range, they are too afraid to move. The boss’s attack will lead to a short time where the player cannot move.</w:t>
            </w:r>
          </w:p>
        </w:tc>
      </w:tr>
    </w:tbl>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contextualSpacing w:val="0"/>
        <w:rPr>
          <w:rFonts w:ascii="Times New Roman" w:cs="Times New Roman" w:eastAsia="Times New Roman" w:hAnsi="Times New Roman"/>
          <w:sz w:val="24"/>
          <w:szCs w:val="24"/>
        </w:rPr>
      </w:pPr>
      <w:bookmarkStart w:colFirst="0" w:colLast="0" w:name="_ifn9kd1rkt3a" w:id="16"/>
      <w:bookmarkEnd w:id="16"/>
      <w:r w:rsidDel="00000000" w:rsidR="00000000" w:rsidRPr="00000000">
        <w:rPr>
          <w:rFonts w:ascii="Times New Roman" w:cs="Times New Roman" w:eastAsia="Times New Roman" w:hAnsi="Times New Roman"/>
          <w:sz w:val="24"/>
          <w:szCs w:val="24"/>
          <w:rtl w:val="0"/>
        </w:rPr>
        <w:t xml:space="preserve">3.2.2 Monster</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410"/>
        <w:tblGridChange w:id="0">
          <w:tblGrid>
            <w:gridCol w:w="1950"/>
            <w:gridCol w:w="74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Attack</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440"/>
        <w:tblGridChange w:id="0">
          <w:tblGrid>
            <w:gridCol w:w="1920"/>
            <w:gridCol w:w="7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Self-explosion AOE (Can also damage monsters nearby)</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Trigger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Explode after a short delay or explode after being touched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Shoot from a shield covered in a fixed direction(The shield can be damaged)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monsters can’t move while shield is up</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Shield Put Away Speed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485"/>
        <w:tblGridChange w:id="0">
          <w:tblGrid>
            <w:gridCol w:w="1875"/>
            <w:gridCol w:w="7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Rifle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Moving Speed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Things To Note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monster is human-looking. It can hide under bunker. Its shooting accuracy is very low.</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500"/>
        <w:tblGridChange w:id="0">
          <w:tblGrid>
            <w:gridCol w:w="1860"/>
            <w:gridCol w:w="7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Style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Sniper Rifle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 Damage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Things To Note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about 2-3 of these kind of monsters total. It’s human-looking. It always hides behind bunker so it doesn’t move.</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7x0kkfyafgh4" w:id="17"/>
      <w:bookmarkEnd w:id="17"/>
      <w:r w:rsidDel="00000000" w:rsidR="00000000" w:rsidRPr="00000000">
        <w:rPr>
          <w:rFonts w:ascii="Times New Roman" w:cs="Times New Roman" w:eastAsia="Times New Roman" w:hAnsi="Times New Roman"/>
          <w:rtl w:val="0"/>
        </w:rPr>
        <w:t xml:space="preserve">4. Enemies AI</w:t>
      </w:r>
    </w:p>
    <w:p w:rsidR="00000000" w:rsidDel="00000000" w:rsidP="00000000" w:rsidRDefault="00000000" w:rsidRPr="00000000">
      <w:pPr>
        <w:contextualSpacing w:val="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7605"/>
        <w:tblGridChange w:id="0">
          <w:tblGrid>
            <w:gridCol w:w="1755"/>
            <w:gridCol w:w="760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BOSS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It aims at everyone who is alive.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It randomly chooses its target and teleports behind its target.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It gets close to a random player before attacking.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It faces its target when it’s attacking.</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Monsters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rtl w:val="0"/>
              </w:rPr>
              <w:t xml:space="preserve">It gets close to a random player before attacking. It will face its target when attacking. It cannot move while attacking.</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It follows a random player until it explodes.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After this monster is damaged, it will set a shield facing the direction the damage is from and shoot players one by one from behind the shield. When it cannot see any more players, it will pick up the shield and move. It cannot move when the shield is set.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This monster cannot attack while moving. After it appears, it will move to find the nearest bunker, hide behind it and shoot random players it can see.</w:t>
            </w:r>
          </w:p>
        </w:tc>
      </w:tr>
    </w:tbl>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veq8cuf5w3g8" w:id="18"/>
      <w:bookmarkEnd w:id="18"/>
      <w:r w:rsidDel="00000000" w:rsidR="00000000" w:rsidRPr="00000000">
        <w:rPr>
          <w:rFonts w:ascii="Times New Roman" w:cs="Times New Roman" w:eastAsia="Times New Roman" w:hAnsi="Times New Roman"/>
          <w:rtl w:val="0"/>
        </w:rPr>
        <w:t xml:space="preserve">5. Character Animation List</w:t>
      </w:r>
    </w:p>
    <w:p w:rsidR="00000000" w:rsidDel="00000000" w:rsidP="00000000" w:rsidRDefault="00000000" w:rsidRPr="00000000">
      <w:pPr>
        <w:pStyle w:val="Heading2"/>
        <w:contextualSpacing w:val="0"/>
        <w:rPr>
          <w:rFonts w:ascii="Times New Roman" w:cs="Times New Roman" w:eastAsia="Times New Roman" w:hAnsi="Times New Roman"/>
        </w:rPr>
      </w:pPr>
      <w:bookmarkStart w:colFirst="0" w:colLast="0" w:name="_cu77dsrve87k" w:id="19"/>
      <w:bookmarkEnd w:id="19"/>
      <w:r w:rsidDel="00000000" w:rsidR="00000000" w:rsidRPr="00000000">
        <w:rPr>
          <w:rFonts w:ascii="Times New Roman" w:cs="Times New Roman" w:eastAsia="Times New Roman" w:hAnsi="Times New Roman"/>
          <w:rtl w:val="0"/>
        </w:rPr>
        <w:t xml:space="preserve">5.1 Basic Animation</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planed to learn the existing and time-tested animation designs from other top-down shooter games, such as “Helldivers.” We took short video clips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of each similar animation in “Helldivers” and counted the frame of those animations by using Adobe Premiere.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Adobe Premiere, first, we reset the place of the playhead at the beginning of the animation and marked the start time. In this case, the unit of time is a frame. Then, we moved the playhead through this animation till its end. We marked the end time and then subtracted the start time. In this way, we calculated the frame of each animation. </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0" l="0" r="0" t="0"/>
            <wp:docPr id="2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ind w:left="360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6"/>
          <w:szCs w:val="16"/>
          <w:rtl w:val="0"/>
        </w:rPr>
        <w:t xml:space="preserve">Figure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Key Is Pressed</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Push Left Joystick</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joysticks of the PS4 controller are 10-bit precision. This means the joystick has 1024 possible input values (from 0 - 1024). From scale degree 0% to 100% (0 - 1024), </w:t>
            </w:r>
            <w:r w:rsidDel="00000000" w:rsidR="00000000" w:rsidRPr="00000000">
              <w:rPr>
                <w:rFonts w:ascii="Times New Roman" w:cs="Times New Roman" w:eastAsia="Times New Roman" w:hAnsi="Times New Roman"/>
                <w:b w:val="1"/>
                <w:sz w:val="24"/>
                <w:szCs w:val="24"/>
                <w:rtl w:val="0"/>
              </w:rPr>
              <w:t xml:space="preserve">hard push </w:t>
            </w:r>
            <w:r w:rsidDel="00000000" w:rsidR="00000000" w:rsidRPr="00000000">
              <w:rPr>
                <w:rFonts w:ascii="Times New Roman" w:cs="Times New Roman" w:eastAsia="Times New Roman" w:hAnsi="Times New Roman"/>
                <w:sz w:val="24"/>
                <w:szCs w:val="24"/>
                <w:rtl w:val="0"/>
              </w:rPr>
              <w:t xml:space="preserve">is 31% - 100%.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Walk</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Push Left Joystick</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joysticks of the PS4 controller are 10-bit precision. This means the joystick has 1024 possible input values (from 0 - 1024). From scale degree 0% to 100% (0 - 1024), </w:t>
            </w:r>
            <w:r w:rsidDel="00000000" w:rsidR="00000000" w:rsidRPr="00000000">
              <w:rPr>
                <w:rFonts w:ascii="Times New Roman" w:cs="Times New Roman" w:eastAsia="Times New Roman" w:hAnsi="Times New Roman"/>
                <w:b w:val="1"/>
                <w:sz w:val="24"/>
                <w:szCs w:val="24"/>
                <w:rtl w:val="0"/>
              </w:rPr>
              <w:t xml:space="preserve">light push </w:t>
            </w:r>
            <w:r w:rsidDel="00000000" w:rsidR="00000000" w:rsidRPr="00000000">
              <w:rPr>
                <w:rFonts w:ascii="Times New Roman" w:cs="Times New Roman" w:eastAsia="Times New Roman" w:hAnsi="Times New Roman"/>
                <w:sz w:val="24"/>
                <w:szCs w:val="24"/>
                <w:rtl w:val="0"/>
              </w:rPr>
              <w:t xml:space="preserve">is 0% - 30%.</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Lie Down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inertia on the planet, the player who performs “lie down” will slide on the ground for a short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Across the Barrier</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Turn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Push Right Joystick</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Both joysticks of the PS4 controller support 360° rotation angle. If the player pushes the right joystick to a direction, the hero will turn to the same direction.</w:t>
            </w:r>
          </w:p>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Just like Sprint and Walk, if the player applies a </w:t>
            </w:r>
            <w:r w:rsidDel="00000000" w:rsidR="00000000" w:rsidRPr="00000000">
              <w:rPr>
                <w:rFonts w:ascii="Times New Roman" w:cs="Times New Roman" w:eastAsia="Times New Roman" w:hAnsi="Times New Roman"/>
                <w:b w:val="1"/>
                <w:sz w:val="24"/>
                <w:szCs w:val="24"/>
                <w:rtl w:val="0"/>
              </w:rPr>
              <w:t xml:space="preserve">light push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the right joystick, the hero will “Turn.”</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frame (immediate action)</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 Push Right Joystick</w:t>
            </w:r>
          </w:p>
        </w:tc>
      </w:tr>
      <w:tr>
        <w:trPr>
          <w:trHeight w:val="4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Both joysticks of the PS4 controller support 360° rotation angle. If the player pushes the right joystick to a direction, the hero will turn to the same direction.</w:t>
            </w:r>
          </w:p>
          <w:p w:rsidR="00000000" w:rsidDel="00000000" w:rsidP="00000000" w:rsidRDefault="00000000" w:rsidRPr="00000000">
            <w:pPr>
              <w:widowControl w:val="0"/>
              <w:spacing w:line="276"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Just like Sprint and Walk, if the player applies a </w:t>
            </w:r>
            <w:r w:rsidDel="00000000" w:rsidR="00000000" w:rsidRPr="00000000">
              <w:rPr>
                <w:rFonts w:ascii="Times New Roman" w:cs="Times New Roman" w:eastAsia="Times New Roman" w:hAnsi="Times New Roman"/>
                <w:b w:val="1"/>
                <w:sz w:val="24"/>
                <w:szCs w:val="24"/>
                <w:rtl w:val="0"/>
              </w:rPr>
              <w:t xml:space="preserve">hard push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the right joystick, the hero will “Turn then Aim.”</w:t>
            </w:r>
          </w:p>
        </w:tc>
      </w:tr>
      <w:tr>
        <w:trPr>
          <w:trHeight w:val="4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Melee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Circle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Reload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R3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player presses the R3 button in a </w:t>
            </w:r>
            <w:r w:rsidDel="00000000" w:rsidR="00000000" w:rsidRPr="00000000">
              <w:rPr>
                <w:rFonts w:ascii="Times New Roman" w:cs="Times New Roman" w:eastAsia="Times New Roman" w:hAnsi="Times New Roman"/>
                <w:b w:val="1"/>
                <w:sz w:val="24"/>
                <w:szCs w:val="24"/>
                <w:rtl w:val="0"/>
              </w:rPr>
              <w:t xml:space="preserve">perfect timing</w:t>
            </w:r>
            <w:r w:rsidDel="00000000" w:rsidR="00000000" w:rsidRPr="00000000">
              <w:rPr>
                <w:rFonts w:ascii="Times New Roman" w:cs="Times New Roman" w:eastAsia="Times New Roman" w:hAnsi="Times New Roman"/>
                <w:sz w:val="24"/>
                <w:szCs w:val="24"/>
                <w:rtl w:val="0"/>
              </w:rPr>
              <w:t xml:space="preserve">, the player will be able to reload </w:t>
            </w:r>
            <w:r w:rsidDel="00000000" w:rsidR="00000000" w:rsidRPr="00000000">
              <w:rPr>
                <w:rFonts w:ascii="Times New Roman" w:cs="Times New Roman" w:eastAsia="Times New Roman" w:hAnsi="Times New Roman"/>
                <w:b w:val="1"/>
                <w:sz w:val="24"/>
                <w:szCs w:val="24"/>
                <w:rtl w:val="0"/>
              </w:rPr>
              <w:t xml:space="preserve">very quickly</w:t>
            </w:r>
            <w:r w:rsidDel="00000000" w:rsidR="00000000" w:rsidRPr="00000000">
              <w:rPr>
                <w:rFonts w:ascii="Times New Roman" w:cs="Times New Roman" w:eastAsia="Times New Roman" w:hAnsi="Times New Roman"/>
                <w:sz w:val="24"/>
                <w:szCs w:val="24"/>
                <w:rtl w:val="0"/>
              </w:rPr>
              <w:t xml:space="preserve">. If the player </w:t>
            </w:r>
            <w:r w:rsidDel="00000000" w:rsidR="00000000" w:rsidRPr="00000000">
              <w:rPr>
                <w:rFonts w:ascii="Times New Roman" w:cs="Times New Roman" w:eastAsia="Times New Roman" w:hAnsi="Times New Roman"/>
                <w:b w:val="1"/>
                <w:sz w:val="24"/>
                <w:szCs w:val="24"/>
                <w:rtl w:val="0"/>
              </w:rPr>
              <w:t xml:space="preserve">misses the perfect timing</w:t>
            </w:r>
            <w:r w:rsidDel="00000000" w:rsidR="00000000" w:rsidRPr="00000000">
              <w:rPr>
                <w:rFonts w:ascii="Times New Roman" w:cs="Times New Roman" w:eastAsia="Times New Roman" w:hAnsi="Times New Roman"/>
                <w:sz w:val="24"/>
                <w:szCs w:val="24"/>
                <w:rtl w:val="0"/>
              </w:rPr>
              <w:t xml:space="preserve">, the player will reload </w:t>
            </w:r>
            <w:r w:rsidDel="00000000" w:rsidR="00000000" w:rsidRPr="00000000">
              <w:rPr>
                <w:rFonts w:ascii="Times New Roman" w:cs="Times New Roman" w:eastAsia="Times New Roman" w:hAnsi="Times New Roman"/>
                <w:b w:val="1"/>
                <w:sz w:val="24"/>
                <w:szCs w:val="24"/>
                <w:rtl w:val="0"/>
              </w:rPr>
              <w:t xml:space="preserve">fairly slowly</w:t>
            </w:r>
            <w:r w:rsidDel="00000000" w:rsidR="00000000" w:rsidRPr="00000000">
              <w:rPr>
                <w:rFonts w:ascii="Times New Roman" w:cs="Times New Roman" w:eastAsia="Times New Roman" w:hAnsi="Times New Roman"/>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Pull Up the Agonal Teammate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Key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costs 3 seconds for a player pulling up his teammate.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seconds (90 frames)</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Shoot</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(if the player is aiming)</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55"/>
        <w:tblGridChange w:id="0">
          <w:tblGrid>
            <w:gridCol w:w="1305"/>
            <w:gridCol w:w="805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Dance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 Button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seconds (90 frames)</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sz w:val="24"/>
          <w:szCs w:val="24"/>
        </w:rPr>
      </w:pPr>
      <w:bookmarkStart w:colFirst="0" w:colLast="0" w:name="_tzdjawkgh6p" w:id="20"/>
      <w:bookmarkEnd w:id="20"/>
      <w:r w:rsidDel="00000000" w:rsidR="00000000" w:rsidRPr="00000000">
        <w:rPr>
          <w:rFonts w:ascii="Times New Roman" w:cs="Times New Roman" w:eastAsia="Times New Roman" w:hAnsi="Times New Roman"/>
          <w:rtl w:val="0"/>
        </w:rPr>
        <w:t xml:space="preserve">5.2 Animation Integration Plan</w:t>
      </w:r>
      <w:r w:rsidDel="00000000" w:rsidR="00000000" w:rsidRPr="00000000">
        <w:rPr>
          <w:rtl w:val="0"/>
        </w:rPr>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list all important and possible combinations of animations that a player can perform in the game.</w:t>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Stand / Walk → Aim</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 → Lie Down</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 → Across the Barrier</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 → Melee</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tl w:val="0"/>
        </w:rPr>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 → Turn</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Walk / Sprint → Shoot</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Stand / Walk / Sprint → Reload</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Stand → Pull Up the Teammate</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Stand → Dance</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Aim → Shoot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1t7l8cj252yk" w:id="21"/>
      <w:bookmarkEnd w:id="21"/>
      <w:r w:rsidDel="00000000" w:rsidR="00000000" w:rsidRPr="00000000">
        <w:rPr>
          <w:rtl w:val="0"/>
        </w:rPr>
        <w:t xml:space="preserve">Image Reference</w:t>
      </w:r>
    </w:p>
    <w:p w:rsidR="00000000" w:rsidDel="00000000" w:rsidP="00000000" w:rsidRDefault="00000000" w:rsidRPr="00000000">
      <w:pPr>
        <w:spacing w:line="360" w:lineRule="auto"/>
        <w:contextualSpacing w:val="0"/>
        <w:rPr>
          <w:i w:val="1"/>
          <w:sz w:val="24"/>
          <w:szCs w:val="24"/>
        </w:rPr>
      </w:pPr>
      <w:r w:rsidDel="00000000" w:rsidR="00000000" w:rsidRPr="00000000">
        <w:rPr>
          <w:sz w:val="24"/>
          <w:szCs w:val="24"/>
          <w:rtl w:val="0"/>
        </w:rPr>
        <w:t xml:space="preserve">Figure 1: From </w:t>
      </w:r>
      <w:r w:rsidDel="00000000" w:rsidR="00000000" w:rsidRPr="00000000">
        <w:rPr>
          <w:i w:val="1"/>
          <w:sz w:val="24"/>
          <w:szCs w:val="24"/>
          <w:rtl w:val="0"/>
        </w:rPr>
        <w:t xml:space="preserve">World of Warcraft</w:t>
      </w:r>
      <w:r w:rsidDel="00000000" w:rsidR="00000000" w:rsidRPr="00000000">
        <w:rPr>
          <w:rtl w:val="0"/>
        </w:rPr>
      </w:r>
    </w:p>
    <w:p w:rsidR="00000000" w:rsidDel="00000000" w:rsidP="00000000" w:rsidRDefault="00000000" w:rsidRPr="00000000">
      <w:pPr>
        <w:spacing w:line="360" w:lineRule="auto"/>
        <w:contextualSpacing w:val="0"/>
        <w:rPr>
          <w:sz w:val="24"/>
          <w:szCs w:val="24"/>
        </w:rPr>
      </w:pPr>
      <w:r w:rsidDel="00000000" w:rsidR="00000000" w:rsidRPr="00000000">
        <w:rPr>
          <w:sz w:val="24"/>
          <w:szCs w:val="24"/>
          <w:rtl w:val="0"/>
        </w:rPr>
        <w:t xml:space="preserve">Figure 2: </w:t>
      </w:r>
      <w:hyperlink r:id="rId36">
        <w:r w:rsidDel="00000000" w:rsidR="00000000" w:rsidRPr="00000000">
          <w:rPr>
            <w:color w:val="1155cc"/>
            <w:sz w:val="24"/>
            <w:szCs w:val="24"/>
            <w:u w:val="single"/>
            <w:rtl w:val="0"/>
          </w:rPr>
          <w:t xml:space="preserve">https://twitter.com/hushabye_valley/status/829121280079192066</w:t>
        </w:r>
      </w:hyperlink>
      <w:r w:rsidDel="00000000" w:rsidR="00000000" w:rsidRPr="00000000">
        <w:rPr>
          <w:rtl w:val="0"/>
        </w:rPr>
      </w:r>
    </w:p>
    <w:p w:rsidR="00000000" w:rsidDel="00000000" w:rsidP="00000000" w:rsidRDefault="00000000" w:rsidRPr="00000000">
      <w:pPr>
        <w:spacing w:line="360" w:lineRule="auto"/>
        <w:contextualSpacing w:val="0"/>
        <w:rPr>
          <w:i w:val="1"/>
          <w:sz w:val="24"/>
          <w:szCs w:val="24"/>
        </w:rPr>
      </w:pPr>
      <w:r w:rsidDel="00000000" w:rsidR="00000000" w:rsidRPr="00000000">
        <w:rPr>
          <w:sz w:val="24"/>
          <w:szCs w:val="24"/>
          <w:rtl w:val="0"/>
        </w:rPr>
        <w:t xml:space="preserve">Figure 3: From </w:t>
      </w:r>
      <w:r w:rsidDel="00000000" w:rsidR="00000000" w:rsidRPr="00000000">
        <w:rPr>
          <w:i w:val="1"/>
          <w:sz w:val="24"/>
          <w:szCs w:val="24"/>
          <w:rtl w:val="0"/>
        </w:rPr>
        <w:t xml:space="preserve">Destiny</w:t>
      </w:r>
    </w:p>
    <w:p w:rsidR="00000000" w:rsidDel="00000000" w:rsidP="00000000" w:rsidRDefault="00000000" w:rsidRPr="00000000">
      <w:pPr>
        <w:spacing w:line="360" w:lineRule="auto"/>
        <w:contextualSpacing w:val="0"/>
        <w:rPr>
          <w:sz w:val="24"/>
          <w:szCs w:val="24"/>
        </w:rPr>
      </w:pPr>
      <w:r w:rsidDel="00000000" w:rsidR="00000000" w:rsidRPr="00000000">
        <w:rPr>
          <w:sz w:val="24"/>
          <w:szCs w:val="24"/>
          <w:rtl w:val="0"/>
        </w:rPr>
        <w:t xml:space="preserve">Figure 4: From Playstation Official Site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footerReference r:id="rId3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2">
    <w:p w:rsidR="00000000" w:rsidDel="00000000" w:rsidP="00000000" w:rsidRDefault="00000000" w:rsidRPr="00000000">
      <w:pPr>
        <w:spacing w:line="240" w:lineRule="auto"/>
        <w:contextualSpacing w:val="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Some bosses may have several attack styles, yet some may only have one style.</w:t>
      </w:r>
    </w:p>
  </w:footnote>
  <w:footnote w:id="5">
    <w:p w:rsidR="00000000" w:rsidDel="00000000" w:rsidP="00000000" w:rsidRDefault="00000000" w:rsidRPr="00000000">
      <w:pPr>
        <w:spacing w:line="240" w:lineRule="auto"/>
        <w:contextualSpacing w:val="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The error of this method is +-2 frames.</w:t>
      </w:r>
      <w:r w:rsidDel="00000000" w:rsidR="00000000" w:rsidRPr="00000000">
        <w:rPr>
          <w:rtl w:val="0"/>
        </w:rPr>
      </w:r>
    </w:p>
  </w:footnote>
  <w:footnote w:id="4">
    <w:p w:rsidR="00000000" w:rsidDel="00000000" w:rsidP="00000000" w:rsidRDefault="00000000" w:rsidRPr="00000000">
      <w:pPr>
        <w:spacing w:line="240" w:lineRule="auto"/>
        <w:contextualSpacing w:val="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rtl w:val="0"/>
        </w:rPr>
        <w:t xml:space="preserve">The original video clips are shooted in 30 frames per second.</w:t>
      </w:r>
    </w:p>
  </w:footnote>
  <w:footnote w:id="7">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a player perform Melee when he/she Sprints, after the Melee, he/she will Walk.</w:t>
      </w:r>
    </w:p>
  </w:footnote>
  <w:footnote w:id="3">
    <w:p w:rsidR="00000000" w:rsidDel="00000000" w:rsidP="00000000" w:rsidRDefault="00000000" w:rsidRPr="00000000">
      <w:pPr>
        <w:spacing w:line="240" w:lineRule="auto"/>
        <w:contextualSpacing w:val="0"/>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AOE, area of effect, is a term used in gaming to describe area attacks.</w:t>
      </w:r>
    </w:p>
  </w:footnote>
  <w:footnote w:id="1">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These options are open for all races.</w:t>
      </w:r>
    </w:p>
  </w:footnote>
  <w:footnote w:id="0">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When a player enters a match, he/she will only wear the underclothing, since he/she needs to collect armor in the arena. Different race has different style of underclothing.</w:t>
      </w:r>
    </w:p>
  </w:footnote>
  <w:footnote w:id="6">
    <w:p w:rsidR="00000000" w:rsidDel="00000000" w:rsidP="00000000" w:rsidRDefault="00000000" w:rsidRPr="00000000">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Analog = Joystick</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5.png"/><Relationship Id="rId22" Type="http://schemas.openxmlformats.org/officeDocument/2006/relationships/image" Target="media/image27.png"/><Relationship Id="rId21" Type="http://schemas.openxmlformats.org/officeDocument/2006/relationships/image" Target="media/image40.png"/><Relationship Id="rId24" Type="http://schemas.openxmlformats.org/officeDocument/2006/relationships/image" Target="media/image60.png"/><Relationship Id="rId23" Type="http://schemas.openxmlformats.org/officeDocument/2006/relationships/image" Target="media/image4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32.png"/><Relationship Id="rId25" Type="http://schemas.openxmlformats.org/officeDocument/2006/relationships/image" Target="media/image28.png"/><Relationship Id="rId28" Type="http://schemas.openxmlformats.org/officeDocument/2006/relationships/image" Target="media/image42.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6.png"/><Relationship Id="rId29" Type="http://schemas.openxmlformats.org/officeDocument/2006/relationships/image" Target="media/image44.png"/><Relationship Id="rId7" Type="http://schemas.openxmlformats.org/officeDocument/2006/relationships/image" Target="media/image58.png"/><Relationship Id="rId8" Type="http://schemas.openxmlformats.org/officeDocument/2006/relationships/image" Target="media/image34.png"/><Relationship Id="rId31" Type="http://schemas.openxmlformats.org/officeDocument/2006/relationships/image" Target="media/image49.png"/><Relationship Id="rId30" Type="http://schemas.openxmlformats.org/officeDocument/2006/relationships/image" Target="media/image29.png"/><Relationship Id="rId11" Type="http://schemas.openxmlformats.org/officeDocument/2006/relationships/image" Target="media/image47.png"/><Relationship Id="rId33" Type="http://schemas.openxmlformats.org/officeDocument/2006/relationships/image" Target="media/image57.png"/><Relationship Id="rId10" Type="http://schemas.openxmlformats.org/officeDocument/2006/relationships/image" Target="media/image41.png"/><Relationship Id="rId32" Type="http://schemas.openxmlformats.org/officeDocument/2006/relationships/image" Target="media/image36.png"/><Relationship Id="rId13" Type="http://schemas.openxmlformats.org/officeDocument/2006/relationships/image" Target="media/image38.png"/><Relationship Id="rId35" Type="http://schemas.openxmlformats.org/officeDocument/2006/relationships/image" Target="media/image56.png"/><Relationship Id="rId12" Type="http://schemas.openxmlformats.org/officeDocument/2006/relationships/image" Target="media/image54.png"/><Relationship Id="rId34" Type="http://schemas.openxmlformats.org/officeDocument/2006/relationships/image" Target="media/image26.png"/><Relationship Id="rId15" Type="http://schemas.openxmlformats.org/officeDocument/2006/relationships/image" Target="media/image45.png"/><Relationship Id="rId37" Type="http://schemas.openxmlformats.org/officeDocument/2006/relationships/footer" Target="footer1.xml"/><Relationship Id="rId14" Type="http://schemas.openxmlformats.org/officeDocument/2006/relationships/image" Target="media/image39.png"/><Relationship Id="rId36" Type="http://schemas.openxmlformats.org/officeDocument/2006/relationships/hyperlink" Target="https://twitter.com/hushabye_valley/status/829121280079192066" TargetMode="External"/><Relationship Id="rId17" Type="http://schemas.openxmlformats.org/officeDocument/2006/relationships/image" Target="media/image48.png"/><Relationship Id="rId16" Type="http://schemas.openxmlformats.org/officeDocument/2006/relationships/image" Target="media/image30.png"/><Relationship Id="rId19" Type="http://schemas.openxmlformats.org/officeDocument/2006/relationships/image" Target="media/image33.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